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27" w:rsidRPr="00EF2F64" w:rsidRDefault="00266E27" w:rsidP="00266E27">
      <w:pPr>
        <w:jc w:val="center"/>
        <w:rPr>
          <w:rFonts w:ascii="Calibri" w:hAnsi="Calibri"/>
          <w:b/>
          <w:sz w:val="32"/>
          <w:szCs w:val="32"/>
          <w:lang w:val="vi-VN"/>
        </w:rPr>
      </w:pPr>
      <w:r w:rsidRPr="00B15E37">
        <w:rPr>
          <w:b/>
          <w:sz w:val="32"/>
          <w:szCs w:val="32"/>
          <w:lang w:val="vi-VN"/>
        </w:rPr>
        <w:t>Phoøng choáng caän thò hoïc ñöôøng</w:t>
      </w:r>
    </w:p>
    <w:p w:rsidR="00266E27" w:rsidRPr="00361E05" w:rsidRDefault="00266E27" w:rsidP="00266E27">
      <w:pPr>
        <w:pStyle w:val="NormalWeb"/>
        <w:shd w:val="clear" w:color="auto" w:fill="FFFFFF"/>
        <w:spacing w:after="0" w:afterAutospacing="0"/>
        <w:ind w:firstLine="720"/>
        <w:jc w:val="both"/>
        <w:rPr>
          <w:color w:val="000000"/>
          <w:sz w:val="22"/>
          <w:szCs w:val="18"/>
          <w:lang w:val="vi-VN"/>
        </w:rPr>
      </w:pPr>
      <w:r w:rsidRPr="00361E05">
        <w:rPr>
          <w:color w:val="000000"/>
          <w:szCs w:val="21"/>
          <w:lang w:val="vi-VN"/>
        </w:rPr>
        <w:t>Xin kính chào toàn thể các thầy cô giáo cùng toàn thể các em học sinh thân mến!</w:t>
      </w:r>
    </w:p>
    <w:p w:rsidR="00266E27" w:rsidRDefault="00266E27" w:rsidP="00266E27">
      <w:pPr>
        <w:pStyle w:val="NormalWeb"/>
        <w:shd w:val="clear" w:color="auto" w:fill="FFFFFF"/>
        <w:spacing w:after="0" w:afterAutospacing="0"/>
        <w:ind w:firstLine="720"/>
        <w:jc w:val="both"/>
        <w:rPr>
          <w:color w:val="000000"/>
          <w:szCs w:val="21"/>
          <w:lang w:val="vi-VN"/>
        </w:rPr>
      </w:pPr>
      <w:r w:rsidRPr="00361E05">
        <w:rPr>
          <w:color w:val="000000"/>
          <w:szCs w:val="21"/>
          <w:lang w:val="vi-VN"/>
        </w:rPr>
        <w:t>Như chúng ta đã biết bệnh cận thị sẽ ảnh hưởng không tốt đến kết quả học tập  của học sinh, ảnh hưởng đến sự phát triển trong tương lai của các em. Cô sẽ giúp các em hiểu rõ hơn về bệnh cận thị này nhé!</w:t>
      </w:r>
    </w:p>
    <w:p w:rsidR="00266E27" w:rsidRPr="00361E05" w:rsidRDefault="00266E27" w:rsidP="00266E27">
      <w:pPr>
        <w:pStyle w:val="NormalWeb"/>
        <w:shd w:val="clear" w:color="auto" w:fill="FFFFFF"/>
        <w:spacing w:after="0" w:afterAutospacing="0"/>
        <w:ind w:firstLine="720"/>
        <w:jc w:val="both"/>
        <w:rPr>
          <w:color w:val="000000"/>
          <w:sz w:val="22"/>
          <w:szCs w:val="1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606"/>
      </w:tblGrid>
      <w:tr w:rsidR="00266E27" w:rsidRPr="00266E27" w:rsidTr="00D943A4">
        <w:tc>
          <w:tcPr>
            <w:tcW w:w="2552" w:type="dxa"/>
          </w:tcPr>
          <w:p w:rsidR="00266E27" w:rsidRPr="00361E05" w:rsidRDefault="00266E27" w:rsidP="00266E27">
            <w:pPr>
              <w:pStyle w:val="NormalWeb"/>
              <w:numPr>
                <w:ilvl w:val="0"/>
                <w:numId w:val="2"/>
              </w:numPr>
              <w:shd w:val="clear" w:color="auto" w:fill="FFFFFF"/>
              <w:spacing w:line="293" w:lineRule="atLeast"/>
              <w:rPr>
                <w:color w:val="000000"/>
                <w:szCs w:val="26"/>
                <w:lang w:val="vi-VN"/>
              </w:rPr>
            </w:pPr>
            <w:r w:rsidRPr="00361E05">
              <w:rPr>
                <w:rStyle w:val="Strong"/>
                <w:color w:val="000000"/>
                <w:szCs w:val="26"/>
                <w:lang w:val="vi-VN"/>
              </w:rPr>
              <w:t>Biểu hiện cận thị là gì?</w:t>
            </w:r>
          </w:p>
          <w:p w:rsidR="00266E27" w:rsidRPr="00361E05" w:rsidRDefault="00266E27" w:rsidP="00D943A4">
            <w:pPr>
              <w:rPr>
                <w:b/>
                <w:szCs w:val="26"/>
                <w:lang w:val="vi-VN"/>
              </w:rPr>
            </w:pPr>
          </w:p>
        </w:tc>
        <w:tc>
          <w:tcPr>
            <w:tcW w:w="7606" w:type="dxa"/>
          </w:tcPr>
          <w:p w:rsidR="00266E27" w:rsidRPr="00266E27" w:rsidRDefault="00266E27" w:rsidP="00D943A4">
            <w:pPr>
              <w:pStyle w:val="NormalWeb"/>
              <w:shd w:val="clear" w:color="auto" w:fill="FFFFFF"/>
              <w:jc w:val="both"/>
              <w:rPr>
                <w:color w:val="000000"/>
                <w:szCs w:val="26"/>
                <w:lang w:val="vi-VN"/>
              </w:rPr>
            </w:pPr>
            <w:r w:rsidRPr="00266E27">
              <w:rPr>
                <w:color w:val="000000"/>
                <w:szCs w:val="26"/>
                <w:lang w:val="vi-VN"/>
              </w:rPr>
              <w:t>Người bị cận thị có thể nhìn bình thường đối với những mục tiêu ở cự ly gần, nhưng không nhìn rõ đối với những mục tiêu ở cự ly xa nếu mắt không điều tiết.</w:t>
            </w:r>
          </w:p>
          <w:p w:rsidR="00266E27" w:rsidRPr="00266E27" w:rsidRDefault="00266E27" w:rsidP="00D943A4">
            <w:pPr>
              <w:pStyle w:val="NormalWeb"/>
              <w:shd w:val="clear" w:color="auto" w:fill="FFFFFF"/>
              <w:spacing w:before="0" w:beforeAutospacing="0" w:after="0" w:afterAutospacing="0"/>
              <w:jc w:val="both"/>
              <w:rPr>
                <w:color w:val="333333"/>
                <w:szCs w:val="26"/>
                <w:lang w:val="vi-VN"/>
              </w:rPr>
            </w:pPr>
            <w:r w:rsidRPr="00266E27">
              <w:rPr>
                <w:rStyle w:val="apple-converted-space"/>
                <w:color w:val="333333"/>
                <w:szCs w:val="26"/>
                <w:lang w:val="vi-VN"/>
              </w:rPr>
              <w:t xml:space="preserve">- </w:t>
            </w:r>
            <w:r w:rsidRPr="00266E27">
              <w:rPr>
                <w:color w:val="333333"/>
                <w:szCs w:val="26"/>
                <w:lang w:val="vi-VN"/>
              </w:rPr>
              <w:t xml:space="preserve">Khi xem tivi trẻ  thường phải lại gần mới nhìn thấy. </w:t>
            </w:r>
          </w:p>
          <w:p w:rsidR="00266E27" w:rsidRPr="00266E27" w:rsidRDefault="00266E27" w:rsidP="00D943A4">
            <w:pPr>
              <w:pStyle w:val="NormalWeb"/>
              <w:shd w:val="clear" w:color="auto" w:fill="FFFFFF"/>
              <w:spacing w:before="0" w:beforeAutospacing="0" w:after="0" w:afterAutospacing="0"/>
              <w:jc w:val="both"/>
              <w:rPr>
                <w:color w:val="333333"/>
                <w:szCs w:val="26"/>
                <w:lang w:val="vi-VN"/>
              </w:rPr>
            </w:pPr>
            <w:r w:rsidRPr="00266E27">
              <w:rPr>
                <w:color w:val="333333"/>
                <w:szCs w:val="26"/>
                <w:lang w:val="vi-VN"/>
              </w:rPr>
              <w:t>- Kết quả học tập của trẻ giảm sút đột ngột, hay chép đề bài sai hoặc viết sai chữ.</w:t>
            </w:r>
          </w:p>
          <w:p w:rsidR="00266E27" w:rsidRPr="00266E27" w:rsidRDefault="00266E27" w:rsidP="00D943A4">
            <w:pPr>
              <w:pStyle w:val="NormalWeb"/>
              <w:shd w:val="clear" w:color="auto" w:fill="FFFFFF"/>
              <w:spacing w:before="0" w:beforeAutospacing="0" w:after="0" w:afterAutospacing="0"/>
              <w:jc w:val="both"/>
              <w:rPr>
                <w:color w:val="333333"/>
                <w:szCs w:val="26"/>
                <w:lang w:val="vi-VN"/>
              </w:rPr>
            </w:pPr>
            <w:r w:rsidRPr="00266E27">
              <w:rPr>
                <w:color w:val="333333"/>
                <w:szCs w:val="26"/>
                <w:lang w:val="vi-VN"/>
              </w:rPr>
              <w:t>- Khi nhìn vật ở xa, hay xem tivi trẻ hay phải nheo mắt, nghiêng đầu.</w:t>
            </w:r>
          </w:p>
          <w:p w:rsidR="00266E27" w:rsidRPr="00266E27" w:rsidRDefault="00266E27" w:rsidP="00D943A4">
            <w:pPr>
              <w:pStyle w:val="NormalWeb"/>
              <w:shd w:val="clear" w:color="auto" w:fill="FFFFFF"/>
              <w:spacing w:before="0" w:beforeAutospacing="0" w:after="0" w:afterAutospacing="0"/>
              <w:jc w:val="both"/>
              <w:rPr>
                <w:color w:val="333333"/>
                <w:szCs w:val="26"/>
                <w:lang w:val="vi-VN"/>
              </w:rPr>
            </w:pPr>
            <w:r w:rsidRPr="00266E27">
              <w:rPr>
                <w:color w:val="333333"/>
                <w:szCs w:val="26"/>
                <w:lang w:val="vi-VN"/>
              </w:rPr>
              <w:t xml:space="preserve">- Sợ ánh sáng hoặc chói mắt,  thường hay dụi mắt mặc dù không buồn ngủ, </w:t>
            </w:r>
            <w:r w:rsidRPr="00266E27">
              <w:rPr>
                <w:rStyle w:val="apple-converted-space"/>
                <w:color w:val="333333"/>
                <w:szCs w:val="26"/>
                <w:lang w:val="vi-VN"/>
              </w:rPr>
              <w:t> </w:t>
            </w:r>
            <w:hyperlink r:id="rId6" w:tgtFrame="_blank" w:history="1">
              <w:r w:rsidRPr="00266E27">
                <w:rPr>
                  <w:rStyle w:val="Strong"/>
                  <w:i/>
                  <w:iCs/>
                  <w:color w:val="FF1967"/>
                  <w:szCs w:val="26"/>
                  <w:lang w:val="vi-VN"/>
                </w:rPr>
                <w:t>mỏi mắt nhức đầu,</w:t>
              </w:r>
            </w:hyperlink>
            <w:r w:rsidRPr="00266E27">
              <w:rPr>
                <w:rStyle w:val="apple-converted-space"/>
                <w:color w:val="333333"/>
                <w:szCs w:val="26"/>
                <w:lang w:val="vi-VN"/>
              </w:rPr>
              <w:t> </w:t>
            </w:r>
            <w:r w:rsidRPr="00266E27">
              <w:rPr>
                <w:color w:val="333333"/>
                <w:szCs w:val="26"/>
                <w:lang w:val="vi-VN"/>
              </w:rPr>
              <w:t>hay chảy nước mắt.</w:t>
            </w:r>
          </w:p>
          <w:p w:rsidR="00266E27" w:rsidRPr="00266E27" w:rsidRDefault="00266E27" w:rsidP="00D943A4">
            <w:pPr>
              <w:rPr>
                <w:b/>
                <w:szCs w:val="26"/>
                <w:lang w:val="vi-VN"/>
              </w:rPr>
            </w:pPr>
          </w:p>
        </w:tc>
      </w:tr>
      <w:tr w:rsidR="00266E27" w:rsidRPr="00266E27" w:rsidTr="00D943A4">
        <w:tc>
          <w:tcPr>
            <w:tcW w:w="2552" w:type="dxa"/>
          </w:tcPr>
          <w:p w:rsidR="00266E27" w:rsidRPr="00266E27" w:rsidRDefault="00266E27" w:rsidP="00266E27">
            <w:pPr>
              <w:numPr>
                <w:ilvl w:val="0"/>
                <w:numId w:val="2"/>
              </w:numPr>
              <w:rPr>
                <w:rFonts w:ascii="Times New Roman" w:hAnsi="Times New Roman"/>
                <w:b/>
                <w:szCs w:val="26"/>
                <w:lang w:val="vi-VN"/>
              </w:rPr>
            </w:pPr>
            <w:r w:rsidRPr="00266E27">
              <w:rPr>
                <w:rFonts w:ascii="Times New Roman" w:hAnsi="Times New Roman"/>
                <w:b/>
                <w:szCs w:val="26"/>
                <w:lang w:val="vi-VN"/>
              </w:rPr>
              <w:t>Tác hại của cận thị</w:t>
            </w:r>
          </w:p>
        </w:tc>
        <w:tc>
          <w:tcPr>
            <w:tcW w:w="7606" w:type="dxa"/>
          </w:tcPr>
          <w:p w:rsidR="00266E27" w:rsidRPr="00266E27" w:rsidRDefault="00266E27" w:rsidP="00D943A4">
            <w:pPr>
              <w:spacing w:before="270" w:after="270" w:line="336" w:lineRule="auto"/>
              <w:rPr>
                <w:rFonts w:ascii="Times New Roman" w:hAnsi="Times New Roman"/>
                <w:color w:val="000000"/>
                <w:szCs w:val="26"/>
                <w:lang w:val="vi-VN"/>
              </w:rPr>
            </w:pPr>
            <w:r w:rsidRPr="00266E27">
              <w:rPr>
                <w:rFonts w:ascii="Times New Roman" w:hAnsi="Times New Roman"/>
                <w:color w:val="000000"/>
                <w:szCs w:val="26"/>
                <w:lang w:val="vi-VN"/>
              </w:rPr>
              <w:t>Hậu quả là thị lực giảm, mắt không nhìn rõ vật ở xa, chỉ thấy vật ở gần.</w:t>
            </w:r>
          </w:p>
          <w:p w:rsidR="00266E27" w:rsidRPr="00266E27" w:rsidRDefault="00266E27" w:rsidP="00D943A4">
            <w:pPr>
              <w:spacing w:before="270" w:after="270" w:line="336" w:lineRule="auto"/>
              <w:rPr>
                <w:rFonts w:ascii="Times New Roman" w:hAnsi="Times New Roman"/>
                <w:b/>
                <w:szCs w:val="26"/>
                <w:lang w:val="vi-VN"/>
              </w:rPr>
            </w:pPr>
            <w:r w:rsidRPr="00266E27">
              <w:rPr>
                <w:rFonts w:ascii="Times New Roman" w:hAnsi="Times New Roman"/>
                <w:color w:val="000000"/>
                <w:szCs w:val="26"/>
                <w:lang w:val="vi-VN"/>
              </w:rPr>
              <w:t xml:space="preserve">Quá trình học tập và giải trí có thể ảnh hưởng xấu tới khả năng điều tiết của đôi mắt thường. </w:t>
            </w:r>
          </w:p>
        </w:tc>
      </w:tr>
      <w:tr w:rsidR="00266E27" w:rsidRPr="0082791F" w:rsidTr="00D943A4">
        <w:tc>
          <w:tcPr>
            <w:tcW w:w="2552" w:type="dxa"/>
          </w:tcPr>
          <w:p w:rsidR="00266E27" w:rsidRPr="00266E27" w:rsidRDefault="00266E27" w:rsidP="00266E27">
            <w:pPr>
              <w:numPr>
                <w:ilvl w:val="0"/>
                <w:numId w:val="2"/>
              </w:numPr>
              <w:rPr>
                <w:rFonts w:ascii="Times New Roman" w:hAnsi="Times New Roman"/>
                <w:b/>
                <w:szCs w:val="26"/>
                <w:lang w:val="vi-VN"/>
              </w:rPr>
            </w:pPr>
            <w:r w:rsidRPr="00266E27">
              <w:rPr>
                <w:rFonts w:ascii="Times New Roman" w:hAnsi="Times New Roman"/>
                <w:b/>
                <w:szCs w:val="26"/>
                <w:lang w:val="vi-VN"/>
              </w:rPr>
              <w:t>Phòng chống tật cận thị học đường như thế nào?</w:t>
            </w:r>
          </w:p>
        </w:tc>
        <w:tc>
          <w:tcPr>
            <w:tcW w:w="7606" w:type="dxa"/>
          </w:tcPr>
          <w:p w:rsidR="00266E27" w:rsidRPr="00266E27" w:rsidRDefault="00266E27" w:rsidP="00D943A4">
            <w:pPr>
              <w:shd w:val="clear" w:color="auto" w:fill="FFFFFF"/>
              <w:spacing w:before="100" w:beforeAutospacing="1" w:after="100" w:afterAutospacing="1"/>
              <w:rPr>
                <w:rFonts w:ascii="Times New Roman" w:hAnsi="Times New Roman"/>
                <w:color w:val="000000"/>
                <w:szCs w:val="26"/>
                <w:lang w:val="vi-VN"/>
              </w:rPr>
            </w:pPr>
            <w:r w:rsidRPr="00266E27">
              <w:rPr>
                <w:rFonts w:ascii="Times New Roman" w:hAnsi="Times New Roman"/>
                <w:color w:val="000000"/>
                <w:szCs w:val="26"/>
                <w:lang w:val="vi-VN"/>
              </w:rPr>
              <w:t xml:space="preserve">Bệnh cận thị hoàn toàn có thể phòng được. Sau đây là một số chỉ dẫn cần được tuân thủ trong sinh hoạt và học tập: </w:t>
            </w:r>
          </w:p>
          <w:p w:rsidR="00266E27" w:rsidRPr="00266E27" w:rsidRDefault="00266E27" w:rsidP="00266E27">
            <w:pPr>
              <w:numPr>
                <w:ilvl w:val="0"/>
                <w:numId w:val="1"/>
              </w:numPr>
              <w:spacing w:before="120" w:after="120"/>
              <w:ind w:left="499" w:hanging="357"/>
              <w:rPr>
                <w:rFonts w:ascii="Times New Roman" w:hAnsi="Times New Roman"/>
                <w:color w:val="000000"/>
                <w:szCs w:val="26"/>
                <w:lang w:val="vi-VN"/>
              </w:rPr>
            </w:pPr>
            <w:r w:rsidRPr="00266E27">
              <w:rPr>
                <w:rFonts w:ascii="Times New Roman" w:hAnsi="Times New Roman"/>
                <w:color w:val="000000"/>
                <w:szCs w:val="26"/>
                <w:lang w:val="vi-VN"/>
              </w:rPr>
              <w:t>Đảm bảo đủ ánh sáng.</w:t>
            </w:r>
          </w:p>
          <w:p w:rsidR="00266E27" w:rsidRPr="00266E27" w:rsidRDefault="00266E27" w:rsidP="00266E27">
            <w:pPr>
              <w:numPr>
                <w:ilvl w:val="0"/>
                <w:numId w:val="1"/>
              </w:numPr>
              <w:spacing w:before="120" w:after="120"/>
              <w:ind w:left="499" w:hanging="357"/>
              <w:rPr>
                <w:rFonts w:ascii="Times New Roman" w:hAnsi="Times New Roman"/>
                <w:color w:val="000000"/>
                <w:szCs w:val="26"/>
                <w:lang w:val="vi-VN"/>
              </w:rPr>
            </w:pPr>
            <w:r w:rsidRPr="00266E27">
              <w:rPr>
                <w:rFonts w:ascii="Times New Roman" w:hAnsi="Times New Roman"/>
                <w:color w:val="000000"/>
                <w:szCs w:val="26"/>
                <w:lang w:val="vi-VN"/>
              </w:rPr>
              <w:t xml:space="preserve">Khi đọc sách buổi tối, cần đèn đủ sáng và có chụp phản chiếu. </w:t>
            </w:r>
          </w:p>
          <w:p w:rsidR="00266E27" w:rsidRPr="00266E27" w:rsidRDefault="00266E27" w:rsidP="00266E27">
            <w:pPr>
              <w:numPr>
                <w:ilvl w:val="0"/>
                <w:numId w:val="1"/>
              </w:numPr>
              <w:spacing w:before="120" w:after="120"/>
              <w:ind w:left="499" w:hanging="357"/>
              <w:rPr>
                <w:rFonts w:ascii="Times New Roman" w:hAnsi="Times New Roman"/>
                <w:color w:val="000000"/>
                <w:szCs w:val="26"/>
                <w:lang w:val="vi-VN"/>
              </w:rPr>
            </w:pPr>
            <w:r w:rsidRPr="00266E27">
              <w:rPr>
                <w:rFonts w:ascii="Times New Roman" w:hAnsi="Times New Roman"/>
                <w:color w:val="000000"/>
                <w:szCs w:val="26"/>
                <w:lang w:val="vi-VN"/>
              </w:rPr>
              <w:t>Không viết mực đỏ, mực xanh lá cây. Không đọc sách có chữ quá nhỏ in trên giấy vàng hoặc giấy đen, vì tỷ lệ tương phản giữa chữ và nền quá nhỏ, khiến mắt bị mệt.</w:t>
            </w:r>
          </w:p>
          <w:p w:rsidR="00266E27" w:rsidRPr="00266E27" w:rsidRDefault="00266E27" w:rsidP="00266E27">
            <w:pPr>
              <w:numPr>
                <w:ilvl w:val="0"/>
                <w:numId w:val="1"/>
              </w:numPr>
              <w:spacing w:before="270" w:after="270" w:line="336" w:lineRule="auto"/>
              <w:rPr>
                <w:rFonts w:ascii="Times New Roman" w:hAnsi="Times New Roman"/>
                <w:color w:val="000000"/>
                <w:szCs w:val="26"/>
                <w:lang w:val="vi-VN"/>
              </w:rPr>
            </w:pPr>
            <w:r w:rsidRPr="00266E27">
              <w:rPr>
                <w:rFonts w:ascii="Times New Roman" w:hAnsi="Times New Roman"/>
                <w:b/>
                <w:bCs/>
                <w:color w:val="000000"/>
                <w:szCs w:val="26"/>
                <w:lang w:val="vi-VN"/>
              </w:rPr>
              <w:t>Bỏ những thói quen có hại cho mắt</w:t>
            </w:r>
          </w:p>
          <w:p w:rsidR="00266E27" w:rsidRPr="00266E27" w:rsidRDefault="00266E27" w:rsidP="00266E27">
            <w:pPr>
              <w:numPr>
                <w:ilvl w:val="0"/>
                <w:numId w:val="1"/>
              </w:numPr>
              <w:spacing w:before="120" w:after="120"/>
              <w:ind w:left="499" w:hanging="357"/>
              <w:rPr>
                <w:rFonts w:ascii="Times New Roman" w:hAnsi="Times New Roman"/>
                <w:color w:val="000000"/>
                <w:szCs w:val="26"/>
                <w:lang w:val="vi-VN"/>
              </w:rPr>
            </w:pPr>
            <w:r w:rsidRPr="00266E27">
              <w:rPr>
                <w:rFonts w:ascii="Times New Roman" w:hAnsi="Times New Roman"/>
                <w:color w:val="000000"/>
                <w:szCs w:val="26"/>
                <w:lang w:val="vi-VN"/>
              </w:rPr>
              <w:t>Không nằm, quỳ để đọc sách hoặc viết bài.</w:t>
            </w:r>
          </w:p>
          <w:p w:rsidR="00266E27" w:rsidRPr="00266E27" w:rsidRDefault="00266E27" w:rsidP="00266E27">
            <w:pPr>
              <w:numPr>
                <w:ilvl w:val="0"/>
                <w:numId w:val="1"/>
              </w:numPr>
              <w:spacing w:before="120" w:after="120"/>
              <w:ind w:left="499" w:hanging="357"/>
              <w:rPr>
                <w:rFonts w:ascii="Times New Roman" w:hAnsi="Times New Roman"/>
                <w:color w:val="000000"/>
                <w:szCs w:val="26"/>
                <w:lang w:val="vi-VN"/>
              </w:rPr>
            </w:pPr>
            <w:r w:rsidRPr="00266E27">
              <w:rPr>
                <w:rFonts w:ascii="Times New Roman" w:hAnsi="Times New Roman"/>
                <w:color w:val="000000"/>
                <w:szCs w:val="26"/>
                <w:lang w:val="vi-VN"/>
              </w:rPr>
              <w:t xml:space="preserve"> Không đọc sách báo, tài liệu khi đang đi trên ô tô, tàu hỏa, máy bay.</w:t>
            </w:r>
          </w:p>
          <w:p w:rsidR="00266E27" w:rsidRPr="0082791F" w:rsidRDefault="00266E27" w:rsidP="00266E27">
            <w:pPr>
              <w:numPr>
                <w:ilvl w:val="0"/>
                <w:numId w:val="1"/>
              </w:numPr>
              <w:spacing w:before="120" w:after="120"/>
              <w:ind w:left="499" w:hanging="357"/>
              <w:rPr>
                <w:rFonts w:ascii="Times New Roman" w:hAnsi="Times New Roman"/>
                <w:color w:val="000000"/>
                <w:szCs w:val="26"/>
              </w:rPr>
            </w:pPr>
            <w:r w:rsidRPr="00266E27">
              <w:rPr>
                <w:rFonts w:ascii="Times New Roman" w:hAnsi="Times New Roman"/>
                <w:color w:val="000000"/>
                <w:szCs w:val="26"/>
                <w:lang w:val="vi-VN"/>
              </w:rPr>
              <w:t xml:space="preserve"> </w:t>
            </w:r>
            <w:proofErr w:type="spellStart"/>
            <w:r w:rsidRPr="0082791F">
              <w:rPr>
                <w:rFonts w:ascii="Times New Roman" w:hAnsi="Times New Roman"/>
                <w:color w:val="000000"/>
                <w:szCs w:val="26"/>
              </w:rPr>
              <w:t>Khi</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xem</w:t>
            </w:r>
            <w:proofErr w:type="spellEnd"/>
            <w:r w:rsidRPr="0082791F">
              <w:rPr>
                <w:rFonts w:ascii="Times New Roman" w:hAnsi="Times New Roman"/>
                <w:color w:val="000000"/>
                <w:szCs w:val="26"/>
              </w:rPr>
              <w:t xml:space="preserve"> ti vi, video </w:t>
            </w:r>
            <w:proofErr w:type="spellStart"/>
            <w:r w:rsidRPr="0082791F">
              <w:rPr>
                <w:rFonts w:ascii="Times New Roman" w:hAnsi="Times New Roman"/>
                <w:color w:val="000000"/>
                <w:szCs w:val="26"/>
              </w:rPr>
              <w:t>phải</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ngồi</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cách</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xa</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màn</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hình</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tối</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thiểu</w:t>
            </w:r>
            <w:proofErr w:type="spellEnd"/>
            <w:r w:rsidRPr="0082791F">
              <w:rPr>
                <w:rFonts w:ascii="Times New Roman" w:hAnsi="Times New Roman"/>
                <w:color w:val="000000"/>
                <w:szCs w:val="26"/>
              </w:rPr>
              <w:t xml:space="preserve"> 2</w:t>
            </w:r>
            <w:proofErr w:type="gramStart"/>
            <w:r w:rsidRPr="0082791F">
              <w:rPr>
                <w:rFonts w:ascii="Times New Roman" w:hAnsi="Times New Roman"/>
                <w:color w:val="000000"/>
                <w:szCs w:val="26"/>
              </w:rPr>
              <w:t>,5</w:t>
            </w:r>
            <w:proofErr w:type="gramEnd"/>
            <w:r w:rsidRPr="0082791F">
              <w:rPr>
                <w:rFonts w:ascii="Times New Roman" w:hAnsi="Times New Roman"/>
                <w:color w:val="000000"/>
                <w:szCs w:val="26"/>
              </w:rPr>
              <w:t xml:space="preserve"> m, </w:t>
            </w:r>
            <w:proofErr w:type="spellStart"/>
            <w:r w:rsidRPr="0082791F">
              <w:rPr>
                <w:rFonts w:ascii="Times New Roman" w:hAnsi="Times New Roman"/>
                <w:color w:val="000000"/>
                <w:szCs w:val="26"/>
              </w:rPr>
              <w:t>nơi</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ánh</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sáng</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phòng</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phù</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hợp</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Thời</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gian</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xem</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cần</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ngắt</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quãng</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không</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quá</w:t>
            </w:r>
            <w:proofErr w:type="spellEnd"/>
            <w:r w:rsidRPr="0082791F">
              <w:rPr>
                <w:rFonts w:ascii="Times New Roman" w:hAnsi="Times New Roman"/>
                <w:color w:val="000000"/>
                <w:szCs w:val="26"/>
              </w:rPr>
              <w:t xml:space="preserve"> 45-60 </w:t>
            </w:r>
            <w:proofErr w:type="spellStart"/>
            <w:r w:rsidRPr="0082791F">
              <w:rPr>
                <w:rFonts w:ascii="Times New Roman" w:hAnsi="Times New Roman"/>
                <w:color w:val="000000"/>
                <w:szCs w:val="26"/>
              </w:rPr>
              <w:t>phút</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mỗi</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lần</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xem</w:t>
            </w:r>
            <w:proofErr w:type="spellEnd"/>
            <w:r w:rsidRPr="0082791F">
              <w:rPr>
                <w:rFonts w:ascii="Times New Roman" w:hAnsi="Times New Roman"/>
                <w:color w:val="000000"/>
                <w:szCs w:val="26"/>
              </w:rPr>
              <w:t>.</w:t>
            </w:r>
          </w:p>
          <w:p w:rsidR="00266E27" w:rsidRPr="009D5023" w:rsidRDefault="00266E27" w:rsidP="00266E27">
            <w:pPr>
              <w:numPr>
                <w:ilvl w:val="0"/>
                <w:numId w:val="1"/>
              </w:numPr>
              <w:spacing w:before="120" w:after="120"/>
              <w:ind w:left="499" w:hanging="357"/>
              <w:rPr>
                <w:rFonts w:ascii="Times New Roman" w:hAnsi="Times New Roman"/>
                <w:color w:val="000000"/>
                <w:szCs w:val="26"/>
              </w:rPr>
            </w:pPr>
            <w:proofErr w:type="spellStart"/>
            <w:r w:rsidRPr="0082791F">
              <w:rPr>
                <w:rFonts w:ascii="Times New Roman" w:hAnsi="Times New Roman"/>
                <w:color w:val="000000"/>
                <w:szCs w:val="26"/>
              </w:rPr>
              <w:t>Không</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tự</w:t>
            </w:r>
            <w:proofErr w:type="spellEnd"/>
            <w:r w:rsidRPr="0082791F">
              <w:rPr>
                <w:rFonts w:ascii="Times New Roman" w:hAnsi="Times New Roman"/>
                <w:color w:val="000000"/>
                <w:szCs w:val="26"/>
              </w:rPr>
              <w:t xml:space="preserve"> ý </w:t>
            </w:r>
            <w:proofErr w:type="spellStart"/>
            <w:r w:rsidRPr="0082791F">
              <w:rPr>
                <w:rFonts w:ascii="Times New Roman" w:hAnsi="Times New Roman"/>
                <w:color w:val="000000"/>
                <w:szCs w:val="26"/>
              </w:rPr>
              <w:t>dùng</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kính</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đeo</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mắt</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không</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đúng</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tiêu</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chuẩn</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Khi</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đeo</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kính</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cần</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tuân</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thủ</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hướng</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dẫn</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chỉ</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định</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của</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bác</w:t>
            </w:r>
            <w:proofErr w:type="spellEnd"/>
            <w:r w:rsidRPr="0082791F">
              <w:rPr>
                <w:rFonts w:ascii="Times New Roman" w:hAnsi="Times New Roman"/>
                <w:color w:val="000000"/>
                <w:szCs w:val="26"/>
              </w:rPr>
              <w:t xml:space="preserve"> </w:t>
            </w:r>
            <w:proofErr w:type="spellStart"/>
            <w:r w:rsidRPr="0082791F">
              <w:rPr>
                <w:rFonts w:ascii="Times New Roman" w:hAnsi="Times New Roman"/>
                <w:color w:val="000000"/>
                <w:szCs w:val="26"/>
              </w:rPr>
              <w:t>sĩ</w:t>
            </w:r>
            <w:proofErr w:type="spellEnd"/>
            <w:r w:rsidRPr="0082791F">
              <w:rPr>
                <w:rFonts w:ascii="Times New Roman" w:hAnsi="Times New Roman"/>
                <w:color w:val="000000"/>
                <w:szCs w:val="26"/>
              </w:rPr>
              <w:t>.</w:t>
            </w:r>
            <w:r w:rsidRPr="0082791F">
              <w:rPr>
                <w:rFonts w:ascii="Times New Roman" w:hAnsi="Times New Roman"/>
                <w:b/>
                <w:szCs w:val="26"/>
              </w:rPr>
              <w:t xml:space="preserve"> </w:t>
            </w:r>
          </w:p>
          <w:p w:rsidR="00266E27" w:rsidRPr="009D5023" w:rsidRDefault="00266E27" w:rsidP="00266E27">
            <w:pPr>
              <w:numPr>
                <w:ilvl w:val="0"/>
                <w:numId w:val="1"/>
              </w:numPr>
              <w:spacing w:before="120" w:after="120"/>
              <w:ind w:left="499" w:hanging="357"/>
              <w:rPr>
                <w:rFonts w:ascii="Times New Roman" w:hAnsi="Times New Roman"/>
                <w:color w:val="000000"/>
                <w:szCs w:val="26"/>
              </w:rPr>
            </w:pPr>
            <w:proofErr w:type="spellStart"/>
            <w:r w:rsidRPr="009D5023">
              <w:rPr>
                <w:rFonts w:ascii="Times New Roman" w:hAnsi="Times New Roman"/>
                <w:color w:val="333333"/>
                <w:szCs w:val="18"/>
                <w:shd w:val="clear" w:color="auto" w:fill="FFFFFF"/>
              </w:rPr>
              <w:t>Ăn</w:t>
            </w:r>
            <w:proofErr w:type="spellEnd"/>
            <w:r w:rsidRPr="009D5023">
              <w:rPr>
                <w:rFonts w:ascii="Times New Roman" w:hAnsi="Times New Roman"/>
                <w:color w:val="333333"/>
                <w:szCs w:val="18"/>
                <w:shd w:val="clear" w:color="auto" w:fill="FFFFFF"/>
              </w:rPr>
              <w:t xml:space="preserve"> </w:t>
            </w:r>
            <w:proofErr w:type="spellStart"/>
            <w:r w:rsidRPr="009D5023">
              <w:rPr>
                <w:rFonts w:ascii="Times New Roman" w:hAnsi="Times New Roman"/>
                <w:color w:val="333333"/>
                <w:szCs w:val="18"/>
                <w:shd w:val="clear" w:color="auto" w:fill="FFFFFF"/>
              </w:rPr>
              <w:t>uống</w:t>
            </w:r>
            <w:proofErr w:type="spellEnd"/>
            <w:r w:rsidRPr="009D5023">
              <w:rPr>
                <w:rFonts w:ascii="Times New Roman" w:hAnsi="Times New Roman"/>
                <w:color w:val="333333"/>
                <w:szCs w:val="18"/>
                <w:shd w:val="clear" w:color="auto" w:fill="FFFFFF"/>
              </w:rPr>
              <w:t xml:space="preserve"> </w:t>
            </w:r>
            <w:proofErr w:type="spellStart"/>
            <w:r w:rsidRPr="009D5023">
              <w:rPr>
                <w:rFonts w:ascii="Times New Roman" w:hAnsi="Times New Roman"/>
                <w:color w:val="333333"/>
                <w:szCs w:val="18"/>
                <w:shd w:val="clear" w:color="auto" w:fill="FFFFFF"/>
              </w:rPr>
              <w:t>đầy</w:t>
            </w:r>
            <w:proofErr w:type="spellEnd"/>
            <w:r w:rsidRPr="009D5023">
              <w:rPr>
                <w:rFonts w:ascii="Times New Roman" w:hAnsi="Times New Roman"/>
                <w:color w:val="333333"/>
                <w:szCs w:val="18"/>
                <w:shd w:val="clear" w:color="auto" w:fill="FFFFFF"/>
              </w:rPr>
              <w:t xml:space="preserve"> </w:t>
            </w:r>
            <w:proofErr w:type="spellStart"/>
            <w:r w:rsidRPr="009D5023">
              <w:rPr>
                <w:rFonts w:ascii="Times New Roman" w:hAnsi="Times New Roman"/>
                <w:color w:val="333333"/>
                <w:szCs w:val="18"/>
                <w:shd w:val="clear" w:color="auto" w:fill="FFFFFF"/>
              </w:rPr>
              <w:t>đủ</w:t>
            </w:r>
            <w:proofErr w:type="spellEnd"/>
            <w:r w:rsidRPr="009D5023">
              <w:rPr>
                <w:rFonts w:ascii="Times New Roman" w:hAnsi="Times New Roman"/>
                <w:color w:val="333333"/>
                <w:szCs w:val="18"/>
                <w:shd w:val="clear" w:color="auto" w:fill="FFFFFF"/>
              </w:rPr>
              <w:t xml:space="preserve"> </w:t>
            </w:r>
            <w:proofErr w:type="spellStart"/>
            <w:r w:rsidRPr="009D5023">
              <w:rPr>
                <w:rFonts w:ascii="Times New Roman" w:hAnsi="Times New Roman"/>
                <w:color w:val="333333"/>
                <w:szCs w:val="18"/>
                <w:shd w:val="clear" w:color="auto" w:fill="FFFFFF"/>
              </w:rPr>
              <w:t>chất</w:t>
            </w:r>
            <w:proofErr w:type="spellEnd"/>
            <w:r w:rsidRPr="009D5023">
              <w:rPr>
                <w:rFonts w:ascii="Times New Roman" w:hAnsi="Times New Roman"/>
                <w:color w:val="333333"/>
                <w:szCs w:val="18"/>
                <w:shd w:val="clear" w:color="auto" w:fill="FFFFFF"/>
              </w:rPr>
              <w:t xml:space="preserve"> </w:t>
            </w:r>
            <w:proofErr w:type="spellStart"/>
            <w:r w:rsidRPr="009D5023">
              <w:rPr>
                <w:rFonts w:ascii="Times New Roman" w:hAnsi="Times New Roman"/>
                <w:color w:val="333333"/>
                <w:szCs w:val="18"/>
                <w:shd w:val="clear" w:color="auto" w:fill="FFFFFF"/>
              </w:rPr>
              <w:t>dinh</w:t>
            </w:r>
            <w:proofErr w:type="spellEnd"/>
            <w:r w:rsidRPr="009D5023">
              <w:rPr>
                <w:rFonts w:ascii="Times New Roman" w:hAnsi="Times New Roman"/>
                <w:color w:val="333333"/>
                <w:szCs w:val="18"/>
                <w:shd w:val="clear" w:color="auto" w:fill="FFFFFF"/>
              </w:rPr>
              <w:t xml:space="preserve"> </w:t>
            </w:r>
            <w:proofErr w:type="spellStart"/>
            <w:r w:rsidRPr="009D5023">
              <w:rPr>
                <w:rFonts w:ascii="Times New Roman" w:hAnsi="Times New Roman"/>
                <w:color w:val="333333"/>
                <w:szCs w:val="18"/>
                <w:shd w:val="clear" w:color="auto" w:fill="FFFFFF"/>
              </w:rPr>
              <w:t>dưỡng</w:t>
            </w:r>
            <w:proofErr w:type="spellEnd"/>
            <w:r w:rsidRPr="009D5023">
              <w:rPr>
                <w:rFonts w:ascii="Times New Roman" w:hAnsi="Times New Roman"/>
                <w:color w:val="333333"/>
                <w:szCs w:val="18"/>
                <w:shd w:val="clear" w:color="auto" w:fill="FFFFFF"/>
              </w:rPr>
              <w:t xml:space="preserve">, </w:t>
            </w:r>
            <w:proofErr w:type="spellStart"/>
            <w:r w:rsidRPr="009D5023">
              <w:rPr>
                <w:rFonts w:ascii="Times New Roman" w:hAnsi="Times New Roman"/>
                <w:color w:val="333333"/>
                <w:szCs w:val="18"/>
                <w:shd w:val="clear" w:color="auto" w:fill="FFFFFF"/>
              </w:rPr>
              <w:t>đ</w:t>
            </w:r>
            <w:r>
              <w:rPr>
                <w:rFonts w:ascii="Times New Roman" w:hAnsi="Times New Roman"/>
                <w:color w:val="333333"/>
                <w:szCs w:val="18"/>
                <w:shd w:val="clear" w:color="auto" w:fill="FFFFFF"/>
              </w:rPr>
              <w:t>ặc</w:t>
            </w:r>
            <w:proofErr w:type="spellEnd"/>
            <w:r>
              <w:rPr>
                <w:rFonts w:ascii="Times New Roman" w:hAnsi="Times New Roman"/>
                <w:color w:val="333333"/>
                <w:szCs w:val="18"/>
                <w:shd w:val="clear" w:color="auto" w:fill="FFFFFF"/>
              </w:rPr>
              <w:t xml:space="preserve"> </w:t>
            </w:r>
            <w:proofErr w:type="spellStart"/>
            <w:r>
              <w:rPr>
                <w:rFonts w:ascii="Times New Roman" w:hAnsi="Times New Roman"/>
                <w:color w:val="333333"/>
                <w:szCs w:val="18"/>
                <w:shd w:val="clear" w:color="auto" w:fill="FFFFFF"/>
              </w:rPr>
              <w:t>biệt</w:t>
            </w:r>
            <w:proofErr w:type="spellEnd"/>
            <w:r>
              <w:rPr>
                <w:rFonts w:ascii="Times New Roman" w:hAnsi="Times New Roman"/>
                <w:color w:val="333333"/>
                <w:szCs w:val="18"/>
                <w:shd w:val="clear" w:color="auto" w:fill="FFFFFF"/>
              </w:rPr>
              <w:t xml:space="preserve"> </w:t>
            </w:r>
            <w:proofErr w:type="spellStart"/>
            <w:r>
              <w:rPr>
                <w:rFonts w:ascii="Times New Roman" w:hAnsi="Times New Roman"/>
                <w:color w:val="333333"/>
                <w:szCs w:val="18"/>
                <w:shd w:val="clear" w:color="auto" w:fill="FFFFFF"/>
              </w:rPr>
              <w:t>các</w:t>
            </w:r>
            <w:proofErr w:type="spellEnd"/>
            <w:r>
              <w:rPr>
                <w:rFonts w:ascii="Times New Roman" w:hAnsi="Times New Roman"/>
                <w:color w:val="333333"/>
                <w:szCs w:val="18"/>
                <w:shd w:val="clear" w:color="auto" w:fill="FFFFFF"/>
              </w:rPr>
              <w:t xml:space="preserve"> </w:t>
            </w:r>
            <w:proofErr w:type="spellStart"/>
            <w:r>
              <w:rPr>
                <w:rFonts w:ascii="Times New Roman" w:hAnsi="Times New Roman"/>
                <w:color w:val="333333"/>
                <w:szCs w:val="18"/>
                <w:shd w:val="clear" w:color="auto" w:fill="FFFFFF"/>
              </w:rPr>
              <w:t>thức</w:t>
            </w:r>
            <w:proofErr w:type="spellEnd"/>
            <w:r>
              <w:rPr>
                <w:rFonts w:ascii="Times New Roman" w:hAnsi="Times New Roman"/>
                <w:color w:val="333333"/>
                <w:szCs w:val="18"/>
                <w:shd w:val="clear" w:color="auto" w:fill="FFFFFF"/>
              </w:rPr>
              <w:t xml:space="preserve"> </w:t>
            </w:r>
            <w:proofErr w:type="spellStart"/>
            <w:r>
              <w:rPr>
                <w:rFonts w:ascii="Times New Roman" w:hAnsi="Times New Roman"/>
                <w:color w:val="333333"/>
                <w:szCs w:val="18"/>
                <w:shd w:val="clear" w:color="auto" w:fill="FFFFFF"/>
              </w:rPr>
              <w:t>ăn</w:t>
            </w:r>
            <w:proofErr w:type="spellEnd"/>
            <w:r>
              <w:rPr>
                <w:rFonts w:ascii="Times New Roman" w:hAnsi="Times New Roman"/>
                <w:color w:val="333333"/>
                <w:szCs w:val="18"/>
                <w:shd w:val="clear" w:color="auto" w:fill="FFFFFF"/>
              </w:rPr>
              <w:t xml:space="preserve"> </w:t>
            </w:r>
            <w:proofErr w:type="spellStart"/>
            <w:r>
              <w:rPr>
                <w:rFonts w:ascii="Times New Roman" w:hAnsi="Times New Roman"/>
                <w:color w:val="333333"/>
                <w:szCs w:val="18"/>
                <w:shd w:val="clear" w:color="auto" w:fill="FFFFFF"/>
              </w:rPr>
              <w:t>có</w:t>
            </w:r>
            <w:proofErr w:type="spellEnd"/>
            <w:r>
              <w:rPr>
                <w:rFonts w:ascii="Times New Roman" w:hAnsi="Times New Roman"/>
                <w:color w:val="333333"/>
                <w:szCs w:val="18"/>
                <w:shd w:val="clear" w:color="auto" w:fill="FFFFFF"/>
              </w:rPr>
              <w:t xml:space="preserve"> </w:t>
            </w:r>
            <w:proofErr w:type="spellStart"/>
            <w:r>
              <w:rPr>
                <w:rFonts w:ascii="Times New Roman" w:hAnsi="Times New Roman"/>
                <w:color w:val="333333"/>
                <w:szCs w:val="18"/>
                <w:shd w:val="clear" w:color="auto" w:fill="FFFFFF"/>
              </w:rPr>
              <w:t>nhiều</w:t>
            </w:r>
            <w:proofErr w:type="spellEnd"/>
            <w:r>
              <w:rPr>
                <w:rFonts w:ascii="Times New Roman" w:hAnsi="Times New Roman"/>
                <w:color w:val="333333"/>
                <w:szCs w:val="18"/>
                <w:shd w:val="clear" w:color="auto" w:fill="FFFFFF"/>
              </w:rPr>
              <w:t xml:space="preserve"> vita</w:t>
            </w:r>
            <w:r>
              <w:rPr>
                <w:rFonts w:ascii="Times New Roman" w:hAnsi="Times New Roman"/>
                <w:color w:val="333333"/>
                <w:szCs w:val="18"/>
                <w:shd w:val="clear" w:color="auto" w:fill="FFFFFF"/>
                <w:lang w:val="vi-VN"/>
              </w:rPr>
              <w:t>m</w:t>
            </w:r>
            <w:r w:rsidRPr="009D5023">
              <w:rPr>
                <w:rFonts w:ascii="Times New Roman" w:hAnsi="Times New Roman"/>
                <w:color w:val="333333"/>
                <w:szCs w:val="18"/>
                <w:shd w:val="clear" w:color="auto" w:fill="FFFFFF"/>
              </w:rPr>
              <w:t xml:space="preserve">in </w:t>
            </w:r>
            <w:proofErr w:type="gramStart"/>
            <w:r w:rsidRPr="009D5023">
              <w:rPr>
                <w:rFonts w:ascii="Times New Roman" w:hAnsi="Times New Roman"/>
                <w:color w:val="333333"/>
                <w:szCs w:val="18"/>
                <w:shd w:val="clear" w:color="auto" w:fill="FFFFFF"/>
              </w:rPr>
              <w:t>A</w:t>
            </w:r>
            <w:proofErr w:type="gramEnd"/>
            <w:r w:rsidRPr="009D5023">
              <w:rPr>
                <w:rFonts w:ascii="Times New Roman" w:hAnsi="Times New Roman"/>
                <w:color w:val="333333"/>
                <w:szCs w:val="18"/>
                <w:shd w:val="clear" w:color="auto" w:fill="FFFFFF"/>
              </w:rPr>
              <w:t xml:space="preserve"> (</w:t>
            </w:r>
            <w:proofErr w:type="spellStart"/>
            <w:r w:rsidRPr="009D5023">
              <w:rPr>
                <w:rFonts w:ascii="Times New Roman" w:hAnsi="Times New Roman"/>
                <w:color w:val="333333"/>
                <w:szCs w:val="18"/>
                <w:shd w:val="clear" w:color="auto" w:fill="FFFFFF"/>
              </w:rPr>
              <w:t>hoa</w:t>
            </w:r>
            <w:proofErr w:type="spellEnd"/>
            <w:r w:rsidRPr="009D5023">
              <w:rPr>
                <w:rFonts w:ascii="Times New Roman" w:hAnsi="Times New Roman"/>
                <w:color w:val="333333"/>
                <w:szCs w:val="18"/>
                <w:shd w:val="clear" w:color="auto" w:fill="FFFFFF"/>
              </w:rPr>
              <w:t xml:space="preserve"> </w:t>
            </w:r>
            <w:proofErr w:type="spellStart"/>
            <w:r w:rsidRPr="009D5023">
              <w:rPr>
                <w:rFonts w:ascii="Times New Roman" w:hAnsi="Times New Roman"/>
                <w:color w:val="333333"/>
                <w:szCs w:val="18"/>
                <w:shd w:val="clear" w:color="auto" w:fill="FFFFFF"/>
              </w:rPr>
              <w:t>quả</w:t>
            </w:r>
            <w:proofErr w:type="spellEnd"/>
            <w:r w:rsidRPr="009D5023">
              <w:rPr>
                <w:rFonts w:ascii="Times New Roman" w:hAnsi="Times New Roman"/>
                <w:color w:val="333333"/>
                <w:szCs w:val="18"/>
                <w:shd w:val="clear" w:color="auto" w:fill="FFFFFF"/>
              </w:rPr>
              <w:t xml:space="preserve"> </w:t>
            </w:r>
            <w:proofErr w:type="spellStart"/>
            <w:r w:rsidRPr="009D5023">
              <w:rPr>
                <w:rFonts w:ascii="Times New Roman" w:hAnsi="Times New Roman"/>
                <w:color w:val="333333"/>
                <w:szCs w:val="18"/>
                <w:shd w:val="clear" w:color="auto" w:fill="FFFFFF"/>
              </w:rPr>
              <w:t>có</w:t>
            </w:r>
            <w:proofErr w:type="spellEnd"/>
            <w:r w:rsidRPr="009D5023">
              <w:rPr>
                <w:rFonts w:ascii="Times New Roman" w:hAnsi="Times New Roman"/>
                <w:color w:val="333333"/>
                <w:szCs w:val="18"/>
                <w:shd w:val="clear" w:color="auto" w:fill="FFFFFF"/>
              </w:rPr>
              <w:t xml:space="preserve"> </w:t>
            </w:r>
            <w:proofErr w:type="spellStart"/>
            <w:r w:rsidRPr="009D5023">
              <w:rPr>
                <w:rFonts w:ascii="Times New Roman" w:hAnsi="Times New Roman"/>
                <w:color w:val="333333"/>
                <w:szCs w:val="18"/>
                <w:shd w:val="clear" w:color="auto" w:fill="FFFFFF"/>
              </w:rPr>
              <w:t>mầu</w:t>
            </w:r>
            <w:proofErr w:type="spellEnd"/>
            <w:r w:rsidRPr="009D5023">
              <w:rPr>
                <w:rFonts w:ascii="Times New Roman" w:hAnsi="Times New Roman"/>
                <w:color w:val="333333"/>
                <w:szCs w:val="18"/>
                <w:shd w:val="clear" w:color="auto" w:fill="FFFFFF"/>
              </w:rPr>
              <w:t xml:space="preserve"> </w:t>
            </w:r>
            <w:proofErr w:type="spellStart"/>
            <w:r w:rsidRPr="009D5023">
              <w:rPr>
                <w:rFonts w:ascii="Times New Roman" w:hAnsi="Times New Roman"/>
                <w:color w:val="333333"/>
                <w:szCs w:val="18"/>
                <w:shd w:val="clear" w:color="auto" w:fill="FFFFFF"/>
              </w:rPr>
              <w:t>vàng</w:t>
            </w:r>
            <w:proofErr w:type="spellEnd"/>
            <w:r w:rsidRPr="009D5023">
              <w:rPr>
                <w:rFonts w:ascii="Times New Roman" w:hAnsi="Times New Roman"/>
                <w:color w:val="333333"/>
                <w:szCs w:val="18"/>
                <w:shd w:val="clear" w:color="auto" w:fill="FFFFFF"/>
              </w:rPr>
              <w:t xml:space="preserve"> </w:t>
            </w:r>
            <w:proofErr w:type="spellStart"/>
            <w:r w:rsidRPr="009D5023">
              <w:rPr>
                <w:rFonts w:ascii="Times New Roman" w:hAnsi="Times New Roman"/>
                <w:color w:val="333333"/>
                <w:szCs w:val="18"/>
                <w:shd w:val="clear" w:color="auto" w:fill="FFFFFF"/>
              </w:rPr>
              <w:t>đỏ</w:t>
            </w:r>
            <w:proofErr w:type="spellEnd"/>
            <w:r w:rsidRPr="009D5023">
              <w:rPr>
                <w:rFonts w:ascii="Times New Roman" w:hAnsi="Times New Roman"/>
                <w:color w:val="333333"/>
                <w:szCs w:val="18"/>
                <w:shd w:val="clear" w:color="auto" w:fill="FFFFFF"/>
              </w:rPr>
              <w:t xml:space="preserve">, </w:t>
            </w:r>
            <w:proofErr w:type="spellStart"/>
            <w:r w:rsidRPr="009D5023">
              <w:rPr>
                <w:rFonts w:ascii="Times New Roman" w:hAnsi="Times New Roman"/>
                <w:color w:val="333333"/>
                <w:szCs w:val="18"/>
                <w:shd w:val="clear" w:color="auto" w:fill="FFFFFF"/>
              </w:rPr>
              <w:t>rau</w:t>
            </w:r>
            <w:proofErr w:type="spellEnd"/>
            <w:r w:rsidRPr="009D5023">
              <w:rPr>
                <w:rFonts w:ascii="Times New Roman" w:hAnsi="Times New Roman"/>
                <w:color w:val="333333"/>
                <w:szCs w:val="18"/>
                <w:shd w:val="clear" w:color="auto" w:fill="FFFFFF"/>
              </w:rPr>
              <w:t xml:space="preserve"> </w:t>
            </w:r>
            <w:proofErr w:type="spellStart"/>
            <w:r w:rsidRPr="009D5023">
              <w:rPr>
                <w:rFonts w:ascii="Times New Roman" w:hAnsi="Times New Roman"/>
                <w:color w:val="333333"/>
                <w:szCs w:val="18"/>
                <w:shd w:val="clear" w:color="auto" w:fill="FFFFFF"/>
              </w:rPr>
              <w:t>xanh</w:t>
            </w:r>
            <w:proofErr w:type="spellEnd"/>
            <w:r w:rsidRPr="009D5023">
              <w:rPr>
                <w:rFonts w:ascii="Times New Roman" w:hAnsi="Times New Roman"/>
                <w:color w:val="333333"/>
                <w:szCs w:val="18"/>
                <w:shd w:val="clear" w:color="auto" w:fill="FFFFFF"/>
              </w:rPr>
              <w:t xml:space="preserve"> </w:t>
            </w:r>
            <w:proofErr w:type="spellStart"/>
            <w:r w:rsidRPr="009D5023">
              <w:rPr>
                <w:rFonts w:ascii="Times New Roman" w:hAnsi="Times New Roman"/>
                <w:color w:val="333333"/>
                <w:szCs w:val="18"/>
                <w:shd w:val="clear" w:color="auto" w:fill="FFFFFF"/>
              </w:rPr>
              <w:t>thẫm</w:t>
            </w:r>
            <w:proofErr w:type="spellEnd"/>
            <w:r w:rsidRPr="009D5023">
              <w:rPr>
                <w:rFonts w:ascii="Times New Roman" w:hAnsi="Times New Roman"/>
                <w:color w:val="333333"/>
                <w:szCs w:val="18"/>
                <w:shd w:val="clear" w:color="auto" w:fill="FFFFFF"/>
              </w:rPr>
              <w:t xml:space="preserve">, </w:t>
            </w:r>
            <w:proofErr w:type="spellStart"/>
            <w:r w:rsidRPr="009D5023">
              <w:rPr>
                <w:rFonts w:ascii="Times New Roman" w:hAnsi="Times New Roman"/>
                <w:color w:val="333333"/>
                <w:szCs w:val="18"/>
                <w:shd w:val="clear" w:color="auto" w:fill="FFFFFF"/>
              </w:rPr>
              <w:t>dầu</w:t>
            </w:r>
            <w:proofErr w:type="spellEnd"/>
            <w:r w:rsidRPr="009D5023">
              <w:rPr>
                <w:rFonts w:ascii="Times New Roman" w:hAnsi="Times New Roman"/>
                <w:color w:val="333333"/>
                <w:szCs w:val="18"/>
                <w:shd w:val="clear" w:color="auto" w:fill="FFFFFF"/>
              </w:rPr>
              <w:t xml:space="preserve"> </w:t>
            </w:r>
            <w:proofErr w:type="spellStart"/>
            <w:r w:rsidRPr="009D5023">
              <w:rPr>
                <w:rFonts w:ascii="Times New Roman" w:hAnsi="Times New Roman"/>
                <w:color w:val="333333"/>
                <w:szCs w:val="18"/>
                <w:shd w:val="clear" w:color="auto" w:fill="FFFFFF"/>
              </w:rPr>
              <w:t>gan</w:t>
            </w:r>
            <w:proofErr w:type="spellEnd"/>
            <w:r w:rsidRPr="009D5023">
              <w:rPr>
                <w:rFonts w:ascii="Times New Roman" w:hAnsi="Times New Roman"/>
                <w:color w:val="333333"/>
                <w:szCs w:val="18"/>
                <w:shd w:val="clear" w:color="auto" w:fill="FFFFFF"/>
              </w:rPr>
              <w:t xml:space="preserve"> </w:t>
            </w:r>
            <w:proofErr w:type="spellStart"/>
            <w:r w:rsidRPr="009D5023">
              <w:rPr>
                <w:rFonts w:ascii="Times New Roman" w:hAnsi="Times New Roman"/>
                <w:color w:val="333333"/>
                <w:szCs w:val="18"/>
                <w:shd w:val="clear" w:color="auto" w:fill="FFFFFF"/>
              </w:rPr>
              <w:t>cá</w:t>
            </w:r>
            <w:proofErr w:type="spellEnd"/>
            <w:r w:rsidRPr="009D5023">
              <w:rPr>
                <w:rFonts w:ascii="Times New Roman" w:hAnsi="Times New Roman"/>
                <w:color w:val="333333"/>
                <w:szCs w:val="18"/>
                <w:shd w:val="clear" w:color="auto" w:fill="FFFFFF"/>
              </w:rPr>
              <w:t>…)</w:t>
            </w:r>
          </w:p>
        </w:tc>
      </w:tr>
    </w:tbl>
    <w:p w:rsidR="003665C4" w:rsidRDefault="003665C4" w:rsidP="00266E27">
      <w:bookmarkStart w:id="0" w:name="_GoBack"/>
      <w:bookmarkEnd w:id="0"/>
    </w:p>
    <w:sectPr w:rsidR="003665C4" w:rsidSect="00266E27">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F0617"/>
    <w:multiLevelType w:val="hybridMultilevel"/>
    <w:tmpl w:val="534C1C98"/>
    <w:lvl w:ilvl="0" w:tplc="3182A4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2079BB"/>
    <w:multiLevelType w:val="hybridMultilevel"/>
    <w:tmpl w:val="9B30F65A"/>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27"/>
    <w:rsid w:val="00266E27"/>
    <w:rsid w:val="003665C4"/>
    <w:rsid w:val="007F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E2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66E27"/>
    <w:pPr>
      <w:spacing w:before="100" w:beforeAutospacing="1" w:after="100" w:afterAutospacing="1"/>
    </w:pPr>
    <w:rPr>
      <w:rFonts w:ascii="Times New Roman" w:hAnsi="Times New Roman"/>
    </w:rPr>
  </w:style>
  <w:style w:type="character" w:styleId="Strong">
    <w:name w:val="Strong"/>
    <w:uiPriority w:val="22"/>
    <w:qFormat/>
    <w:rsid w:val="00266E27"/>
    <w:rPr>
      <w:b/>
      <w:bCs/>
    </w:rPr>
  </w:style>
  <w:style w:type="character" w:customStyle="1" w:styleId="apple-converted-space">
    <w:name w:val="apple-converted-space"/>
    <w:basedOn w:val="DefaultParagraphFont"/>
    <w:rsid w:val="00266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E2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66E27"/>
    <w:pPr>
      <w:spacing w:before="100" w:beforeAutospacing="1" w:after="100" w:afterAutospacing="1"/>
    </w:pPr>
    <w:rPr>
      <w:rFonts w:ascii="Times New Roman" w:hAnsi="Times New Roman"/>
    </w:rPr>
  </w:style>
  <w:style w:type="character" w:styleId="Strong">
    <w:name w:val="Strong"/>
    <w:uiPriority w:val="22"/>
    <w:qFormat/>
    <w:rsid w:val="00266E27"/>
    <w:rPr>
      <w:b/>
      <w:bCs/>
    </w:rPr>
  </w:style>
  <w:style w:type="character" w:customStyle="1" w:styleId="apple-converted-space">
    <w:name w:val="apple-converted-space"/>
    <w:basedOn w:val="DefaultParagraphFont"/>
    <w:rsid w:val="00266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t.meyeucon.org/suckhoe/7749/benh-thuong-gap-o-dan-cong-s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1751</Characters>
  <Application>Microsoft Office Word</Application>
  <DocSecurity>0</DocSecurity>
  <Lines>14</Lines>
  <Paragraphs>4</Paragraphs>
  <ScaleCrop>false</ScaleCrop>
  <Company>www.hoangthienit.com</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dc:creator>
  <cp:lastModifiedBy>hau </cp:lastModifiedBy>
  <cp:revision>1</cp:revision>
  <dcterms:created xsi:type="dcterms:W3CDTF">2018-01-24T01:52:00Z</dcterms:created>
  <dcterms:modified xsi:type="dcterms:W3CDTF">2018-01-24T01:53:00Z</dcterms:modified>
</cp:coreProperties>
</file>